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B2049" w:rsidRDefault="00E44750" w:rsidP="000B01E1">
      <w:pPr>
        <w:spacing w:line="480" w:lineRule="auto"/>
        <w:rPr>
          <w:rFonts w:ascii="Times New Roman" w:hAnsi="Times New Roman"/>
        </w:rPr>
      </w:pPr>
      <w:r>
        <w:rPr>
          <w:rFonts w:ascii="Times New Roman" w:hAnsi="Times New Roman"/>
        </w:rPr>
        <w:tab/>
      </w:r>
      <w:r w:rsidR="00526315">
        <w:rPr>
          <w:rFonts w:ascii="Times New Roman" w:hAnsi="Times New Roman"/>
        </w:rPr>
        <w:t>Every</w:t>
      </w:r>
      <w:r w:rsidR="00AA054C">
        <w:rPr>
          <w:rFonts w:ascii="Times New Roman" w:hAnsi="Times New Roman"/>
        </w:rPr>
        <w:t xml:space="preserve"> 2 minutes someone in the United States is sexually abused. It is an epidemic that America faces, </w:t>
      </w:r>
      <w:r w:rsidR="0043550C">
        <w:rPr>
          <w:rFonts w:ascii="Times New Roman" w:hAnsi="Times New Roman"/>
        </w:rPr>
        <w:t xml:space="preserve">and understanding more about it can hopefully help prevent it. Sociology </w:t>
      </w:r>
      <w:r w:rsidR="00526315">
        <w:rPr>
          <w:rFonts w:ascii="Times New Roman" w:hAnsi="Times New Roman"/>
        </w:rPr>
        <w:t>uses</w:t>
      </w:r>
      <w:r w:rsidR="0043550C">
        <w:rPr>
          <w:rFonts w:ascii="Times New Roman" w:hAnsi="Times New Roman"/>
        </w:rPr>
        <w:t xml:space="preserve"> three different perspectives to help everyone m</w:t>
      </w:r>
      <w:r w:rsidR="00E36A8C">
        <w:rPr>
          <w:rFonts w:ascii="Times New Roman" w:hAnsi="Times New Roman"/>
        </w:rPr>
        <w:t>ore fully fathom sexual abuse: symbolic i</w:t>
      </w:r>
      <w:r w:rsidR="0043550C">
        <w:rPr>
          <w:rFonts w:ascii="Times New Roman" w:hAnsi="Times New Roman"/>
        </w:rPr>
        <w:t xml:space="preserve">nteraction theory, functionalist theory and conflict theory. </w:t>
      </w:r>
      <w:r w:rsidR="000B01E1">
        <w:rPr>
          <w:rFonts w:ascii="Times New Roman" w:hAnsi="Times New Roman"/>
        </w:rPr>
        <w:t>Through the symbolic theory</w:t>
      </w:r>
      <w:r w:rsidR="007923E4">
        <w:rPr>
          <w:rFonts w:ascii="Times New Roman" w:hAnsi="Times New Roman"/>
        </w:rPr>
        <w:t>,</w:t>
      </w:r>
      <w:r w:rsidR="000B01E1">
        <w:rPr>
          <w:rFonts w:ascii="Times New Roman" w:hAnsi="Times New Roman"/>
        </w:rPr>
        <w:t xml:space="preserve"> sexual abuse labels </w:t>
      </w:r>
      <w:r w:rsidR="007923E4">
        <w:rPr>
          <w:rFonts w:ascii="Times New Roman" w:hAnsi="Times New Roman"/>
        </w:rPr>
        <w:t xml:space="preserve">both the victim and the accuser but usually opposes the victim more. The functionalist theory addresses both the emotional trauma created by sexual abuse and the jobs created by the demand of counseling. Finally, conflict theory discusses the emotional trauma and feeling of worthlessness associated with being victimized by abuse. </w:t>
      </w:r>
      <w:r w:rsidR="004A2081">
        <w:rPr>
          <w:rFonts w:ascii="Times New Roman" w:hAnsi="Times New Roman"/>
        </w:rPr>
        <w:t xml:space="preserve">Taking different outlooks on something as atrocious as abuse is crucial in </w:t>
      </w:r>
      <w:r w:rsidR="00996F17">
        <w:rPr>
          <w:rFonts w:ascii="Times New Roman" w:hAnsi="Times New Roman"/>
        </w:rPr>
        <w:t>making</w:t>
      </w:r>
      <w:r w:rsidR="004A2081">
        <w:rPr>
          <w:rFonts w:ascii="Times New Roman" w:hAnsi="Times New Roman"/>
        </w:rPr>
        <w:t xml:space="preserve"> a </w:t>
      </w:r>
      <w:r w:rsidR="00996F17">
        <w:rPr>
          <w:rFonts w:ascii="Times New Roman" w:hAnsi="Times New Roman"/>
        </w:rPr>
        <w:t xml:space="preserve">change in our country happen. </w:t>
      </w:r>
    </w:p>
    <w:p w:rsidR="00092D36" w:rsidRDefault="00811652" w:rsidP="000B01E1">
      <w:pPr>
        <w:spacing w:line="480" w:lineRule="auto"/>
        <w:rPr>
          <w:rFonts w:ascii="Times New Roman" w:hAnsi="Times New Roman"/>
        </w:rPr>
      </w:pPr>
      <w:r>
        <w:rPr>
          <w:rFonts w:ascii="Times New Roman" w:hAnsi="Times New Roman"/>
        </w:rPr>
        <w:tab/>
        <w:t xml:space="preserve">The social attitude against sexual abuse is that </w:t>
      </w:r>
      <w:r w:rsidR="009B2049">
        <w:rPr>
          <w:rFonts w:ascii="Times New Roman" w:hAnsi="Times New Roman"/>
        </w:rPr>
        <w:t xml:space="preserve">victims and sex offenders are usually seen </w:t>
      </w:r>
      <w:r>
        <w:rPr>
          <w:rFonts w:ascii="Times New Roman" w:hAnsi="Times New Roman"/>
        </w:rPr>
        <w:t>in</w:t>
      </w:r>
      <w:r w:rsidR="009B2049">
        <w:rPr>
          <w:rFonts w:ascii="Times New Roman" w:hAnsi="Times New Roman"/>
        </w:rPr>
        <w:t xml:space="preserve"> a negative </w:t>
      </w:r>
      <w:r w:rsidR="00F0550D">
        <w:rPr>
          <w:rFonts w:ascii="Times New Roman" w:hAnsi="Times New Roman"/>
        </w:rPr>
        <w:t>aspect</w:t>
      </w:r>
      <w:r w:rsidR="009B2049">
        <w:rPr>
          <w:rFonts w:ascii="Times New Roman" w:hAnsi="Times New Roman"/>
        </w:rPr>
        <w:t xml:space="preserve"> in society. Female victims </w:t>
      </w:r>
      <w:r w:rsidR="00F0550D">
        <w:rPr>
          <w:rFonts w:ascii="Times New Roman" w:hAnsi="Times New Roman"/>
        </w:rPr>
        <w:t>are seen negatively</w:t>
      </w:r>
      <w:r w:rsidR="009B2049">
        <w:rPr>
          <w:rFonts w:ascii="Times New Roman" w:hAnsi="Times New Roman"/>
        </w:rPr>
        <w:t xml:space="preserve"> because of what happened to</w:t>
      </w:r>
      <w:r w:rsidR="00F0550D">
        <w:rPr>
          <w:rFonts w:ascii="Times New Roman" w:hAnsi="Times New Roman"/>
        </w:rPr>
        <w:t xml:space="preserve"> them</w:t>
      </w:r>
      <w:r w:rsidR="009B2049">
        <w:rPr>
          <w:rFonts w:ascii="Times New Roman" w:hAnsi="Times New Roman"/>
        </w:rPr>
        <w:t xml:space="preserve"> by the way they dress and act</w:t>
      </w:r>
      <w:r w:rsidR="007D5C11">
        <w:rPr>
          <w:rFonts w:ascii="Times New Roman" w:hAnsi="Times New Roman"/>
        </w:rPr>
        <w:t xml:space="preserve"> around people. Dawna Thomas, assistant professor of women’s and gender studies at Simmons College in Boston quoted, “How you dress and how you look has nothing to do with sexual assault. It’s a crime. It is about power and control”</w:t>
      </w:r>
      <w:r w:rsidR="00F0550D">
        <w:rPr>
          <w:rFonts w:ascii="Times New Roman" w:hAnsi="Times New Roman"/>
        </w:rPr>
        <w:t xml:space="preserve"> (</w:t>
      </w:r>
      <w:r w:rsidR="009069D1">
        <w:rPr>
          <w:rFonts w:ascii="Times New Roman" w:hAnsi="Times New Roman"/>
        </w:rPr>
        <w:t>Keiper</w:t>
      </w:r>
      <w:r w:rsidR="00F0550D">
        <w:rPr>
          <w:rFonts w:ascii="Times New Roman" w:hAnsi="Times New Roman"/>
        </w:rPr>
        <w:t>).</w:t>
      </w:r>
      <w:r w:rsidR="007D5C11">
        <w:rPr>
          <w:rFonts w:ascii="Times New Roman" w:hAnsi="Times New Roman"/>
        </w:rPr>
        <w:t xml:space="preserve"> Sex offenders have only one thing to look for which is </w:t>
      </w:r>
      <w:r>
        <w:rPr>
          <w:rFonts w:ascii="Times New Roman" w:hAnsi="Times New Roman"/>
        </w:rPr>
        <w:t>dominance</w:t>
      </w:r>
      <w:r w:rsidR="007D5C11">
        <w:rPr>
          <w:rFonts w:ascii="Times New Roman" w:hAnsi="Times New Roman"/>
        </w:rPr>
        <w:t xml:space="preserve"> and </w:t>
      </w:r>
      <w:r>
        <w:rPr>
          <w:rFonts w:ascii="Times New Roman" w:hAnsi="Times New Roman"/>
        </w:rPr>
        <w:t>supremacy</w:t>
      </w:r>
      <w:r w:rsidR="007D5C11">
        <w:rPr>
          <w:rFonts w:ascii="Times New Roman" w:hAnsi="Times New Roman"/>
        </w:rPr>
        <w:t xml:space="preserve">. The way women look and </w:t>
      </w:r>
      <w:r w:rsidR="004D76D2">
        <w:rPr>
          <w:rFonts w:ascii="Times New Roman" w:hAnsi="Times New Roman"/>
        </w:rPr>
        <w:t>act is</w:t>
      </w:r>
      <w:r w:rsidR="007D5C11">
        <w:rPr>
          <w:rFonts w:ascii="Times New Roman" w:hAnsi="Times New Roman"/>
        </w:rPr>
        <w:t xml:space="preserve"> not inviting offenders, but society blames them for the rape that the victim has no control over. </w:t>
      </w:r>
      <w:r>
        <w:rPr>
          <w:rFonts w:ascii="Times New Roman" w:hAnsi="Times New Roman"/>
        </w:rPr>
        <w:t>Hopefully society will see that the victim is not as guilty as one makes them. It is more of the accuser’s fault.</w:t>
      </w:r>
    </w:p>
    <w:p w:rsidR="0061053B" w:rsidRDefault="00092D36" w:rsidP="000B01E1">
      <w:pPr>
        <w:spacing w:line="480" w:lineRule="auto"/>
        <w:rPr>
          <w:rFonts w:ascii="Times New Roman" w:hAnsi="Times New Roman"/>
        </w:rPr>
      </w:pPr>
      <w:r>
        <w:rPr>
          <w:rFonts w:ascii="Times New Roman" w:hAnsi="Times New Roman"/>
        </w:rPr>
        <w:tab/>
      </w:r>
      <w:r w:rsidR="00BB0791">
        <w:rPr>
          <w:rFonts w:ascii="Times New Roman" w:hAnsi="Times New Roman"/>
        </w:rPr>
        <w:t>Although sexual abuse is a terrible thing, some good does come from it</w:t>
      </w:r>
      <w:r w:rsidR="00E36A8C">
        <w:rPr>
          <w:rFonts w:ascii="Times New Roman" w:hAnsi="Times New Roman"/>
        </w:rPr>
        <w:t>.</w:t>
      </w:r>
      <w:r>
        <w:rPr>
          <w:rFonts w:ascii="Times New Roman" w:hAnsi="Times New Roman"/>
        </w:rPr>
        <w:t xml:space="preserve"> </w:t>
      </w:r>
      <w:r w:rsidR="00BB0791">
        <w:rPr>
          <w:rFonts w:ascii="Times New Roman" w:hAnsi="Times New Roman"/>
        </w:rPr>
        <w:t xml:space="preserve">Counseling is a job that is created by stress and trauma in ones life. Counselors help relieve that burden by talking and working through </w:t>
      </w:r>
      <w:r w:rsidR="00811652">
        <w:rPr>
          <w:rFonts w:ascii="Times New Roman" w:hAnsi="Times New Roman"/>
        </w:rPr>
        <w:t>the</w:t>
      </w:r>
      <w:r w:rsidR="00966885">
        <w:rPr>
          <w:rFonts w:ascii="Times New Roman" w:hAnsi="Times New Roman"/>
        </w:rPr>
        <w:t>ir</w:t>
      </w:r>
      <w:r w:rsidR="00811652">
        <w:rPr>
          <w:rFonts w:ascii="Times New Roman" w:hAnsi="Times New Roman"/>
        </w:rPr>
        <w:t xml:space="preserve"> problem(s)</w:t>
      </w:r>
      <w:r w:rsidR="00BB0791">
        <w:rPr>
          <w:rFonts w:ascii="Times New Roman" w:hAnsi="Times New Roman"/>
        </w:rPr>
        <w:t xml:space="preserve">. </w:t>
      </w:r>
      <w:r>
        <w:rPr>
          <w:rFonts w:ascii="Times New Roman" w:hAnsi="Times New Roman"/>
        </w:rPr>
        <w:t xml:space="preserve">In the article “Champion of the Innocent Psychologist” </w:t>
      </w:r>
      <w:r w:rsidR="006B7BE6">
        <w:rPr>
          <w:rFonts w:ascii="Times New Roman" w:hAnsi="Times New Roman"/>
        </w:rPr>
        <w:t xml:space="preserve">Michal Bourke PhD helps sexual offender inmates realize what they have done and </w:t>
      </w:r>
      <w:r w:rsidR="00966885">
        <w:rPr>
          <w:rFonts w:ascii="Times New Roman" w:hAnsi="Times New Roman"/>
        </w:rPr>
        <w:t xml:space="preserve">has them </w:t>
      </w:r>
      <w:r w:rsidR="006B7BE6">
        <w:rPr>
          <w:rFonts w:ascii="Times New Roman" w:hAnsi="Times New Roman"/>
        </w:rPr>
        <w:t xml:space="preserve">take accountability. Bourke also works with the police on how to indentify </w:t>
      </w:r>
      <w:r w:rsidR="00966885">
        <w:rPr>
          <w:rFonts w:ascii="Times New Roman" w:hAnsi="Times New Roman"/>
        </w:rPr>
        <w:t>offenders and apprehend them. T</w:t>
      </w:r>
      <w:r w:rsidR="006B7BE6">
        <w:rPr>
          <w:rFonts w:ascii="Times New Roman" w:hAnsi="Times New Roman"/>
        </w:rPr>
        <w:t xml:space="preserve">here </w:t>
      </w:r>
      <w:r w:rsidR="007C3FC3">
        <w:rPr>
          <w:rFonts w:ascii="Times New Roman" w:hAnsi="Times New Roman"/>
        </w:rPr>
        <w:t>are</w:t>
      </w:r>
      <w:r w:rsidR="006B7BE6">
        <w:rPr>
          <w:rFonts w:ascii="Times New Roman" w:hAnsi="Times New Roman"/>
        </w:rPr>
        <w:t xml:space="preserve"> two functions that come out of his work- he helps the offenders take responsibility and pay for the crime</w:t>
      </w:r>
      <w:r w:rsidR="00966885">
        <w:rPr>
          <w:rFonts w:ascii="Times New Roman" w:hAnsi="Times New Roman"/>
        </w:rPr>
        <w:t>. A</w:t>
      </w:r>
      <w:r w:rsidR="006B7BE6">
        <w:rPr>
          <w:rFonts w:ascii="Times New Roman" w:hAnsi="Times New Roman"/>
        </w:rPr>
        <w:t>s he is doing this he finds similarities and can work with law enforcement to get new offenders of</w:t>
      </w:r>
      <w:r w:rsidR="000828C7">
        <w:rPr>
          <w:rFonts w:ascii="Times New Roman" w:hAnsi="Times New Roman"/>
        </w:rPr>
        <w:t>f</w:t>
      </w:r>
      <w:r w:rsidR="006B7BE6">
        <w:rPr>
          <w:rFonts w:ascii="Times New Roman" w:hAnsi="Times New Roman"/>
        </w:rPr>
        <w:t xml:space="preserve"> the street.</w:t>
      </w:r>
      <w:r w:rsidR="00BB0791">
        <w:rPr>
          <w:rFonts w:ascii="Times New Roman" w:hAnsi="Times New Roman"/>
        </w:rPr>
        <w:t xml:space="preserve"> Counseling is a big job for those seeking help, and without crime, there would be no counseling. </w:t>
      </w:r>
    </w:p>
    <w:p w:rsidR="00B10D4C" w:rsidRDefault="0061053B" w:rsidP="000B01E1">
      <w:pPr>
        <w:spacing w:line="480" w:lineRule="auto"/>
        <w:rPr>
          <w:rFonts w:ascii="Times New Roman" w:hAnsi="Times New Roman"/>
        </w:rPr>
      </w:pPr>
      <w:r>
        <w:rPr>
          <w:rFonts w:ascii="Times New Roman" w:hAnsi="Times New Roman"/>
        </w:rPr>
        <w:tab/>
        <w:t>One of the main dysfunctions of sexual abuse would be emotional trauma/distress. Victims of sexual abuse often report, “Sexual dysfunction, phobias, neuroticism, anorexia and substance abuse…affect disor</w:t>
      </w:r>
      <w:r w:rsidR="007C3FC3">
        <w:rPr>
          <w:rFonts w:ascii="Times New Roman" w:hAnsi="Times New Roman"/>
        </w:rPr>
        <w:t>ders and depersonalization” (The House</w:t>
      </w:r>
      <w:r>
        <w:rPr>
          <w:rFonts w:ascii="Times New Roman" w:hAnsi="Times New Roman"/>
        </w:rPr>
        <w:t>) as the most common long</w:t>
      </w:r>
      <w:r w:rsidR="00BB0791">
        <w:rPr>
          <w:rFonts w:ascii="Times New Roman" w:hAnsi="Times New Roman"/>
        </w:rPr>
        <w:t>-</w:t>
      </w:r>
      <w:r>
        <w:rPr>
          <w:rFonts w:ascii="Times New Roman" w:hAnsi="Times New Roman"/>
        </w:rPr>
        <w:t xml:space="preserve"> term effects of their abuse. These</w:t>
      </w:r>
      <w:r w:rsidR="00092D36">
        <w:rPr>
          <w:rFonts w:ascii="Times New Roman" w:hAnsi="Times New Roman"/>
        </w:rPr>
        <w:t xml:space="preserve"> effects often portray themselves in society through teenage pregnancies, prostitution, and running away from home. The victims seem to feel that their past must determine their future. Since they were abused, there is now a label placed on them. With this label, it se</w:t>
      </w:r>
      <w:r w:rsidR="00B10D4C">
        <w:rPr>
          <w:rFonts w:ascii="Times New Roman" w:hAnsi="Times New Roman"/>
        </w:rPr>
        <w:t>ems that they can</w:t>
      </w:r>
      <w:r w:rsidR="00092D36">
        <w:rPr>
          <w:rFonts w:ascii="Times New Roman" w:hAnsi="Times New Roman"/>
        </w:rPr>
        <w:t xml:space="preserve">not escape it, so instead they succumb to it, adding to their already low self-esteem. </w:t>
      </w:r>
    </w:p>
    <w:p w:rsidR="004533F9" w:rsidRDefault="00B10D4C" w:rsidP="000B01E1">
      <w:pPr>
        <w:spacing w:line="480" w:lineRule="auto"/>
        <w:rPr>
          <w:rFonts w:ascii="Times New Roman" w:hAnsi="Times New Roman"/>
        </w:rPr>
      </w:pPr>
      <w:r>
        <w:rPr>
          <w:rFonts w:ascii="Times New Roman" w:hAnsi="Times New Roman"/>
        </w:rPr>
        <w:tab/>
        <w:t xml:space="preserve">A particular example as it relates to the sociological conflict theory is an experience a team member had with a drug addict in early recovery. In the </w:t>
      </w:r>
      <w:r w:rsidR="002327B8">
        <w:rPr>
          <w:rFonts w:ascii="Times New Roman" w:hAnsi="Times New Roman"/>
        </w:rPr>
        <w:t>discussion</w:t>
      </w:r>
      <w:r>
        <w:rPr>
          <w:rFonts w:ascii="Times New Roman" w:hAnsi="Times New Roman"/>
        </w:rPr>
        <w:t xml:space="preserve">, Ryan told </w:t>
      </w:r>
      <w:r w:rsidR="00966885">
        <w:rPr>
          <w:rFonts w:ascii="Times New Roman" w:hAnsi="Times New Roman"/>
        </w:rPr>
        <w:t>the interviewer</w:t>
      </w:r>
      <w:r>
        <w:rPr>
          <w:rFonts w:ascii="Times New Roman" w:hAnsi="Times New Roman"/>
        </w:rPr>
        <w:t>, “I literally had no idea that my older brother sexually moleste</w:t>
      </w:r>
      <w:r w:rsidR="00BB0791">
        <w:rPr>
          <w:rFonts w:ascii="Times New Roman" w:hAnsi="Times New Roman"/>
        </w:rPr>
        <w:t>d me when I was seven years old</w:t>
      </w:r>
      <w:r>
        <w:rPr>
          <w:rFonts w:ascii="Times New Roman" w:hAnsi="Times New Roman"/>
        </w:rPr>
        <w:t xml:space="preserve">” </w:t>
      </w:r>
      <w:r w:rsidR="00BB0791">
        <w:rPr>
          <w:rFonts w:ascii="Times New Roman" w:hAnsi="Times New Roman"/>
        </w:rPr>
        <w:t xml:space="preserve">(McCarty). </w:t>
      </w:r>
      <w:r>
        <w:rPr>
          <w:rFonts w:ascii="Times New Roman" w:hAnsi="Times New Roman"/>
        </w:rPr>
        <w:t>This traumatic even</w:t>
      </w:r>
      <w:r w:rsidR="00BB0791">
        <w:rPr>
          <w:rFonts w:ascii="Times New Roman" w:hAnsi="Times New Roman"/>
        </w:rPr>
        <w:t>t</w:t>
      </w:r>
      <w:r>
        <w:rPr>
          <w:rFonts w:ascii="Times New Roman" w:hAnsi="Times New Roman"/>
        </w:rPr>
        <w:t xml:space="preserve"> </w:t>
      </w:r>
      <w:r w:rsidR="007C3FC3">
        <w:rPr>
          <w:rFonts w:ascii="Times New Roman" w:hAnsi="Times New Roman"/>
        </w:rPr>
        <w:t>became known</w:t>
      </w:r>
      <w:r>
        <w:rPr>
          <w:rFonts w:ascii="Times New Roman" w:hAnsi="Times New Roman"/>
        </w:rPr>
        <w:t xml:space="preserve"> to him in his early recovery from addiction. </w:t>
      </w:r>
      <w:r w:rsidR="00BB0791">
        <w:rPr>
          <w:rFonts w:ascii="Times New Roman" w:hAnsi="Times New Roman"/>
        </w:rPr>
        <w:t>Thu</w:t>
      </w:r>
      <w:r>
        <w:rPr>
          <w:rFonts w:ascii="Times New Roman" w:hAnsi="Times New Roman"/>
        </w:rPr>
        <w:t>s supportin</w:t>
      </w:r>
      <w:r w:rsidR="00BB0791">
        <w:rPr>
          <w:rFonts w:ascii="Times New Roman" w:hAnsi="Times New Roman"/>
        </w:rPr>
        <w:t xml:space="preserve">g the claim by Elizabeth </w:t>
      </w:r>
      <w:r w:rsidR="007C3FC3">
        <w:rPr>
          <w:rFonts w:ascii="Times New Roman" w:hAnsi="Times New Roman"/>
        </w:rPr>
        <w:t>Saewyc, that</w:t>
      </w:r>
      <w:r>
        <w:rPr>
          <w:rFonts w:ascii="Times New Roman" w:hAnsi="Times New Roman"/>
        </w:rPr>
        <w:t xml:space="preserve"> states, “Physiological changes in the brain as a results of the traumatic stress of sexual abuse made it more likely that abused teenagers who cope by using mood-altering substances will become chemically dependant” (Saewyc). </w:t>
      </w:r>
      <w:r w:rsidR="002216D1">
        <w:rPr>
          <w:rFonts w:ascii="Times New Roman" w:hAnsi="Times New Roman"/>
        </w:rPr>
        <w:t xml:space="preserve">Those that are abused usually turn to other outlets to try and make themselves feel better which in turn usually makes their situation worse. </w:t>
      </w:r>
    </w:p>
    <w:p w:rsidR="00E97272" w:rsidRDefault="004533F9" w:rsidP="000B01E1">
      <w:pPr>
        <w:spacing w:line="480" w:lineRule="auto"/>
        <w:rPr>
          <w:rFonts w:ascii="Times New Roman" w:hAnsi="Times New Roman"/>
        </w:rPr>
      </w:pPr>
      <w:r>
        <w:rPr>
          <w:rFonts w:ascii="Times New Roman" w:hAnsi="Times New Roman"/>
        </w:rPr>
        <w:tab/>
        <w:t xml:space="preserve">In conclusion, we found that there were positives and negatives to each theoretical </w:t>
      </w:r>
      <w:r w:rsidR="00D2469E">
        <w:rPr>
          <w:rFonts w:ascii="Times New Roman" w:hAnsi="Times New Roman"/>
        </w:rPr>
        <w:t>perspective, which</w:t>
      </w:r>
      <w:r>
        <w:rPr>
          <w:rFonts w:ascii="Times New Roman" w:hAnsi="Times New Roman"/>
        </w:rPr>
        <w:t xml:space="preserve"> are: negative labels for symbolic; creates counseling jobs, emotional distress for functionalism; victims can address their issues and recover,</w:t>
      </w:r>
      <w:r w:rsidR="00BB0791">
        <w:rPr>
          <w:rFonts w:ascii="Times New Roman" w:hAnsi="Times New Roman"/>
        </w:rPr>
        <w:t xml:space="preserve"> and</w:t>
      </w:r>
      <w:r>
        <w:rPr>
          <w:rFonts w:ascii="Times New Roman" w:hAnsi="Times New Roman"/>
        </w:rPr>
        <w:t xml:space="preserve"> loss of self worth for </w:t>
      </w:r>
      <w:r w:rsidR="00BB0791">
        <w:rPr>
          <w:rFonts w:ascii="Times New Roman" w:hAnsi="Times New Roman"/>
        </w:rPr>
        <w:t xml:space="preserve">the </w:t>
      </w:r>
      <w:r>
        <w:rPr>
          <w:rFonts w:ascii="Times New Roman" w:hAnsi="Times New Roman"/>
        </w:rPr>
        <w:t>conflict theory. In our</w:t>
      </w:r>
      <w:r w:rsidR="00DA1CD9">
        <w:rPr>
          <w:rFonts w:ascii="Times New Roman" w:hAnsi="Times New Roman"/>
        </w:rPr>
        <w:t xml:space="preserve"> opinion, symbolic interaction</w:t>
      </w:r>
      <w:r>
        <w:rPr>
          <w:rFonts w:ascii="Times New Roman" w:hAnsi="Times New Roman"/>
        </w:rPr>
        <w:t>ism is the best theoretical perspective to illustra</w:t>
      </w:r>
      <w:r w:rsidR="00BB0791">
        <w:rPr>
          <w:rFonts w:ascii="Times New Roman" w:hAnsi="Times New Roman"/>
        </w:rPr>
        <w:t xml:space="preserve">te the reasoning behind sexual abuse. </w:t>
      </w:r>
      <w:r w:rsidR="00D2469E">
        <w:rPr>
          <w:rFonts w:ascii="Times New Roman" w:hAnsi="Times New Roman"/>
        </w:rPr>
        <w:t>We feel that if people had a different outlook on the victim and accuser, help for those that have been abused would come more quickly. Abuse will never stop, but it can be helped with the ass</w:t>
      </w:r>
      <w:r w:rsidR="006718DE">
        <w:rPr>
          <w:rFonts w:ascii="Times New Roman" w:hAnsi="Times New Roman"/>
        </w:rPr>
        <w:t>istance of the symbolic theory.</w:t>
      </w: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E97272" w:rsidRDefault="00E97272" w:rsidP="000B01E1">
      <w:pPr>
        <w:spacing w:line="480" w:lineRule="auto"/>
        <w:rPr>
          <w:rFonts w:ascii="Times New Roman" w:hAnsi="Times New Roman"/>
        </w:rPr>
      </w:pPr>
    </w:p>
    <w:p w:rsidR="00F1137E" w:rsidRDefault="00F1137E" w:rsidP="00E97272">
      <w:pPr>
        <w:spacing w:line="480" w:lineRule="auto"/>
        <w:jc w:val="center"/>
        <w:rPr>
          <w:rFonts w:ascii="Times New Roman" w:hAnsi="Times New Roman"/>
        </w:rPr>
      </w:pPr>
      <w:r>
        <w:rPr>
          <w:rFonts w:ascii="Times New Roman" w:hAnsi="Times New Roman"/>
        </w:rPr>
        <w:t>Works Cited</w:t>
      </w:r>
    </w:p>
    <w:p w:rsidR="00A56265" w:rsidRDefault="00F1137E" w:rsidP="00F1137E">
      <w:pPr>
        <w:spacing w:line="480" w:lineRule="auto"/>
        <w:ind w:left="720" w:hanging="720"/>
        <w:rPr>
          <w:rFonts w:ascii="Times New Roman" w:hAnsi="Times New Roman"/>
        </w:rPr>
      </w:pPr>
      <w:r>
        <w:rPr>
          <w:rFonts w:ascii="Times New Roman" w:hAnsi="Times New Roman"/>
        </w:rPr>
        <w:t>Bourke, Michael. “Champion of the Innocent Psychologist.” April 2005. Web. 12 July 2011. &lt;http://www.apa.org/monitor/2009/12/bourke.aspx&gt;</w:t>
      </w:r>
      <w:r w:rsidR="00A56265">
        <w:rPr>
          <w:rFonts w:ascii="Times New Roman" w:hAnsi="Times New Roman"/>
        </w:rPr>
        <w:t>.</w:t>
      </w:r>
    </w:p>
    <w:p w:rsidR="00A24B14" w:rsidRDefault="00A56265" w:rsidP="00F1137E">
      <w:pPr>
        <w:spacing w:line="480" w:lineRule="auto"/>
        <w:ind w:left="720" w:hanging="720"/>
        <w:rPr>
          <w:rFonts w:ascii="Times New Roman" w:hAnsi="Times New Roman"/>
        </w:rPr>
      </w:pPr>
      <w:r>
        <w:rPr>
          <w:rFonts w:ascii="Times New Roman" w:hAnsi="Times New Roman"/>
        </w:rPr>
        <w:t>Keiper, Lauren. “Marchers Aim to Debunk Sexual Assault Stereotypes.” 6 May 2011. Web. 11 July 2011. &lt;http://www.reuters.com/article/2011/05/06/us-marchers-sexual-assault&gt;.</w:t>
      </w:r>
    </w:p>
    <w:p w:rsidR="005A2CBA" w:rsidRDefault="00A24B14" w:rsidP="00A24B14">
      <w:pPr>
        <w:spacing w:line="480" w:lineRule="auto"/>
        <w:rPr>
          <w:rFonts w:ascii="Times New Roman" w:hAnsi="Times New Roman"/>
        </w:rPr>
      </w:pPr>
      <w:r>
        <w:rPr>
          <w:rFonts w:ascii="Times New Roman" w:hAnsi="Times New Roman"/>
        </w:rPr>
        <w:t>McCarty, Ryan. Personal Interview. 2 June 2011.</w:t>
      </w:r>
    </w:p>
    <w:p w:rsidR="00245788" w:rsidRDefault="0037276C" w:rsidP="00F1137E">
      <w:pPr>
        <w:spacing w:line="480" w:lineRule="auto"/>
        <w:ind w:left="720" w:hanging="720"/>
        <w:rPr>
          <w:rFonts w:ascii="Times New Roman" w:hAnsi="Times New Roman"/>
        </w:rPr>
      </w:pPr>
      <w:r w:rsidRPr="00245788">
        <w:rPr>
          <w:rFonts w:ascii="Times New Roman" w:hAnsi="Times New Roman"/>
        </w:rPr>
        <w:t xml:space="preserve">Saewyc, Elizabeth M., Lara Leanne Magee, and Sandra E. Pettingell. "Teenage Pregnancy and Associated Risk Behaviors Among Sexually Abused Adolescents." </w:t>
      </w:r>
      <w:r w:rsidRPr="00245788">
        <w:rPr>
          <w:rFonts w:ascii="Times New Roman" w:hAnsi="Times New Roman"/>
          <w:i/>
        </w:rPr>
        <w:t>Guttmacher.org</w:t>
      </w:r>
      <w:r w:rsidRPr="00245788">
        <w:rPr>
          <w:rFonts w:ascii="Times New Roman" w:hAnsi="Times New Roman"/>
        </w:rPr>
        <w:t>. Guttmacher Institute, May-June 2004. Web. 12 July 2011. &lt;http://www.guttmacher.org/pubs/journals/3609804.html&gt;.</w:t>
      </w:r>
    </w:p>
    <w:p w:rsidR="00A24B14" w:rsidRPr="00245788" w:rsidRDefault="0037276C" w:rsidP="00F1137E">
      <w:pPr>
        <w:spacing w:line="480" w:lineRule="auto"/>
        <w:ind w:left="720" w:hanging="720"/>
        <w:rPr>
          <w:rFonts w:ascii="Times New Roman" w:hAnsi="Times New Roman"/>
        </w:rPr>
      </w:pPr>
      <w:r w:rsidRPr="00245788">
        <w:rPr>
          <w:rFonts w:ascii="Times New Roman" w:hAnsi="Times New Roman"/>
        </w:rPr>
        <w:t xml:space="preserve">The House Group. "Sexual Abuse as a Role in the Development of Prostitution." </w:t>
      </w:r>
      <w:r w:rsidRPr="00245788">
        <w:rPr>
          <w:rFonts w:ascii="Times New Roman" w:hAnsi="Times New Roman"/>
          <w:i/>
        </w:rPr>
        <w:t>Thehousegroup.org</w:t>
      </w:r>
      <w:r w:rsidRPr="00245788">
        <w:rPr>
          <w:rFonts w:ascii="Times New Roman" w:hAnsi="Times New Roman"/>
        </w:rPr>
        <w:t>. The House Group, Web. 12 July 2011. &lt;http://thehousegroup.org/archive/best_practices_sexual_abuse_development_prostitution.pdf&gt;.</w:t>
      </w:r>
    </w:p>
    <w:p w:rsidR="00E97272" w:rsidRPr="00245788" w:rsidRDefault="00E97272" w:rsidP="005A2CBA">
      <w:pPr>
        <w:spacing w:line="480" w:lineRule="auto"/>
        <w:rPr>
          <w:rFonts w:ascii="Times New Roman" w:hAnsi="Times New Roman"/>
        </w:rPr>
      </w:pPr>
    </w:p>
    <w:p w:rsidR="00092D36" w:rsidRDefault="00092D36" w:rsidP="00E97272">
      <w:pPr>
        <w:spacing w:line="480" w:lineRule="auto"/>
        <w:rPr>
          <w:rFonts w:ascii="Times New Roman" w:hAnsi="Times New Roman"/>
        </w:rPr>
      </w:pPr>
    </w:p>
    <w:p w:rsidR="000B01E1" w:rsidRPr="00E44750" w:rsidRDefault="00092D36" w:rsidP="000B01E1">
      <w:pPr>
        <w:spacing w:line="480" w:lineRule="auto"/>
        <w:rPr>
          <w:rFonts w:ascii="Times New Roman" w:hAnsi="Times New Roman"/>
        </w:rPr>
      </w:pPr>
      <w:r>
        <w:rPr>
          <w:rFonts w:ascii="Times New Roman" w:hAnsi="Times New Roman"/>
        </w:rPr>
        <w:tab/>
      </w:r>
    </w:p>
    <w:p w:rsidR="00AA054C" w:rsidRDefault="00AA054C" w:rsidP="000B01E1">
      <w:pPr>
        <w:spacing w:line="480" w:lineRule="auto"/>
      </w:pPr>
    </w:p>
    <w:sectPr w:rsidR="00AA054C" w:rsidSect="00E44750">
      <w:headerReference w:type="even" r:id="rId4"/>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276C" w:rsidRDefault="0037276C" w:rsidP="005A2C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276C" w:rsidRDefault="0037276C" w:rsidP="00E97272">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7276C" w:rsidRPr="00E97272" w:rsidRDefault="0037276C" w:rsidP="005A2CBA">
    <w:pPr>
      <w:pStyle w:val="Header"/>
      <w:framePr w:wrap="around" w:vAnchor="text" w:hAnchor="margin" w:xAlign="right" w:y="1"/>
      <w:rPr>
        <w:rStyle w:val="PageNumber"/>
      </w:rPr>
    </w:pPr>
    <w:r w:rsidRPr="00E97272">
      <w:rPr>
        <w:rStyle w:val="PageNumber"/>
        <w:rFonts w:ascii="Times New Roman" w:hAnsi="Times New Roman"/>
      </w:rPr>
      <w:fldChar w:fldCharType="begin"/>
    </w:r>
    <w:r w:rsidRPr="00E97272">
      <w:rPr>
        <w:rStyle w:val="PageNumber"/>
        <w:rFonts w:ascii="Times New Roman" w:hAnsi="Times New Roman"/>
      </w:rPr>
      <w:instrText xml:space="preserve">PAGE  </w:instrText>
    </w:r>
    <w:r w:rsidRPr="00E97272">
      <w:rPr>
        <w:rStyle w:val="PageNumber"/>
        <w:rFonts w:ascii="Times New Roman" w:hAnsi="Times New Roman"/>
      </w:rPr>
      <w:fldChar w:fldCharType="separate"/>
    </w:r>
    <w:r w:rsidR="006718DE">
      <w:rPr>
        <w:rStyle w:val="PageNumber"/>
        <w:rFonts w:ascii="Times New Roman" w:hAnsi="Times New Roman"/>
        <w:noProof/>
      </w:rPr>
      <w:t>3</w:t>
    </w:r>
    <w:r w:rsidRPr="00E97272">
      <w:rPr>
        <w:rStyle w:val="PageNumber"/>
        <w:rFonts w:ascii="Times New Roman" w:hAnsi="Times New Roman"/>
      </w:rPr>
      <w:fldChar w:fldCharType="end"/>
    </w:r>
  </w:p>
  <w:p w:rsidR="0037276C" w:rsidRDefault="0037276C" w:rsidP="00E97272">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A07FE"/>
    <w:rsid w:val="000828C7"/>
    <w:rsid w:val="00092D36"/>
    <w:rsid w:val="000B01E1"/>
    <w:rsid w:val="00181162"/>
    <w:rsid w:val="002216D1"/>
    <w:rsid w:val="002327B8"/>
    <w:rsid w:val="00245788"/>
    <w:rsid w:val="00305B29"/>
    <w:rsid w:val="00360903"/>
    <w:rsid w:val="00363F0B"/>
    <w:rsid w:val="0037276C"/>
    <w:rsid w:val="003B66BC"/>
    <w:rsid w:val="0043550C"/>
    <w:rsid w:val="004533F9"/>
    <w:rsid w:val="004A2081"/>
    <w:rsid w:val="004D76D2"/>
    <w:rsid w:val="00516D12"/>
    <w:rsid w:val="005173F3"/>
    <w:rsid w:val="00526315"/>
    <w:rsid w:val="005A2CBA"/>
    <w:rsid w:val="0061053B"/>
    <w:rsid w:val="006718DE"/>
    <w:rsid w:val="006B7BE6"/>
    <w:rsid w:val="007923E4"/>
    <w:rsid w:val="007C3FC3"/>
    <w:rsid w:val="007D5C11"/>
    <w:rsid w:val="00811652"/>
    <w:rsid w:val="00864134"/>
    <w:rsid w:val="009069D1"/>
    <w:rsid w:val="00966885"/>
    <w:rsid w:val="00996F17"/>
    <w:rsid w:val="009B2049"/>
    <w:rsid w:val="00A24B14"/>
    <w:rsid w:val="00A56265"/>
    <w:rsid w:val="00AA054C"/>
    <w:rsid w:val="00B10D4C"/>
    <w:rsid w:val="00BA07FE"/>
    <w:rsid w:val="00BB0791"/>
    <w:rsid w:val="00D2469E"/>
    <w:rsid w:val="00DA1CD9"/>
    <w:rsid w:val="00E36A8C"/>
    <w:rsid w:val="00E44750"/>
    <w:rsid w:val="00E97272"/>
    <w:rsid w:val="00F0550D"/>
    <w:rsid w:val="00F1137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17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E97272"/>
    <w:pPr>
      <w:tabs>
        <w:tab w:val="center" w:pos="4320"/>
        <w:tab w:val="right" w:pos="8640"/>
      </w:tabs>
      <w:spacing w:after="0"/>
    </w:pPr>
  </w:style>
  <w:style w:type="character" w:customStyle="1" w:styleId="HeaderChar">
    <w:name w:val="Header Char"/>
    <w:basedOn w:val="DefaultParagraphFont"/>
    <w:link w:val="Header"/>
    <w:uiPriority w:val="99"/>
    <w:semiHidden/>
    <w:rsid w:val="00E97272"/>
  </w:style>
  <w:style w:type="character" w:styleId="PageNumber">
    <w:name w:val="page number"/>
    <w:basedOn w:val="DefaultParagraphFont"/>
    <w:uiPriority w:val="99"/>
    <w:semiHidden/>
    <w:unhideWhenUsed/>
    <w:rsid w:val="00E97272"/>
  </w:style>
  <w:style w:type="paragraph" w:styleId="Footer">
    <w:name w:val="footer"/>
    <w:basedOn w:val="Normal"/>
    <w:link w:val="FooterChar"/>
    <w:uiPriority w:val="99"/>
    <w:semiHidden/>
    <w:unhideWhenUsed/>
    <w:rsid w:val="00E97272"/>
    <w:pPr>
      <w:tabs>
        <w:tab w:val="center" w:pos="4320"/>
        <w:tab w:val="right" w:pos="8640"/>
      </w:tabs>
      <w:spacing w:after="0"/>
    </w:pPr>
  </w:style>
  <w:style w:type="character" w:customStyle="1" w:styleId="FooterChar">
    <w:name w:val="Footer Char"/>
    <w:basedOn w:val="DefaultParagraphFont"/>
    <w:link w:val="Footer"/>
    <w:uiPriority w:val="99"/>
    <w:semiHidden/>
    <w:rsid w:val="00E9727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4</Pages>
  <Words>739</Words>
  <Characters>4216</Characters>
  <Application>Microsoft Word 12.0.0</Application>
  <DocSecurity>0</DocSecurity>
  <Lines>35</Lines>
  <Paragraphs>8</Paragraphs>
  <ScaleCrop>false</ScaleCrop>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36</cp:revision>
  <dcterms:created xsi:type="dcterms:W3CDTF">2011-07-12T19:15:00Z</dcterms:created>
  <dcterms:modified xsi:type="dcterms:W3CDTF">2011-07-14T03:24:00Z</dcterms:modified>
</cp:coreProperties>
</file>